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E60" w:rsidRDefault="00264B95" w:rsidP="000F0E60">
      <w:pPr>
        <w:jc w:val="center"/>
      </w:pPr>
      <w:r>
        <w:t>HARRAN ÜNİVERSİTESİ İİBF</w:t>
      </w:r>
    </w:p>
    <w:p w:rsidR="00264B95" w:rsidRDefault="008C5EC7" w:rsidP="00264B95">
      <w:pPr>
        <w:jc w:val="center"/>
      </w:pPr>
      <w:r>
        <w:t>İKTİSAT</w:t>
      </w:r>
      <w:r w:rsidR="00264B95">
        <w:t xml:space="preserve"> BÖLÜMÜ</w:t>
      </w:r>
    </w:p>
    <w:p w:rsidR="00264B95" w:rsidRDefault="00264B95" w:rsidP="00264B95">
      <w:pPr>
        <w:jc w:val="center"/>
      </w:pPr>
    </w:p>
    <w:tbl>
      <w:tblPr>
        <w:tblStyle w:val="TabloKlavuzu"/>
        <w:tblW w:w="9305" w:type="dxa"/>
        <w:tblLook w:val="01E0"/>
      </w:tblPr>
      <w:tblGrid>
        <w:gridCol w:w="3704"/>
        <w:gridCol w:w="1156"/>
        <w:gridCol w:w="986"/>
        <w:gridCol w:w="1101"/>
        <w:gridCol w:w="996"/>
        <w:gridCol w:w="1362"/>
      </w:tblGrid>
      <w:tr w:rsidR="00264B95" w:rsidRPr="000F0E60">
        <w:trPr>
          <w:trHeight w:val="265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95" w:rsidRPr="000F0E60" w:rsidRDefault="00264B95" w:rsidP="00264B95">
            <w:r w:rsidRPr="000F0E60">
              <w:t>Dersin Adı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95" w:rsidRPr="000F0E60" w:rsidRDefault="00264B95" w:rsidP="00264B95">
            <w:r w:rsidRPr="000F0E60">
              <w:t>Kodu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95" w:rsidRPr="000F0E60" w:rsidRDefault="00264B95" w:rsidP="00264B95">
            <w:r w:rsidRPr="000F0E60">
              <w:t>Yarıyılı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95" w:rsidRPr="000F0E60" w:rsidRDefault="00264B95" w:rsidP="00264B95">
            <w:r w:rsidRPr="000F0E60">
              <w:t>T+U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95" w:rsidRPr="000F0E60" w:rsidRDefault="00264B95" w:rsidP="00264B95">
            <w:r w:rsidRPr="000F0E60">
              <w:t>Kredisi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95" w:rsidRPr="000F0E60" w:rsidRDefault="00264B95" w:rsidP="00264B95">
            <w:r w:rsidRPr="000F0E60">
              <w:t>AKTS</w:t>
            </w:r>
          </w:p>
        </w:tc>
      </w:tr>
      <w:tr w:rsidR="00264B95" w:rsidRPr="000F0E60">
        <w:trPr>
          <w:trHeight w:val="278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95" w:rsidRPr="000F0E60" w:rsidRDefault="00264B95" w:rsidP="00264B95">
            <w:r w:rsidRPr="000F0E60">
              <w:rPr>
                <w:bCs/>
              </w:rPr>
              <w:t>Devlet Borçları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95" w:rsidRPr="000F0E60" w:rsidRDefault="00264B95" w:rsidP="00264B95"/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95" w:rsidRPr="000F0E60" w:rsidRDefault="00264B95" w:rsidP="00264B95"/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95" w:rsidRPr="000F0E60" w:rsidRDefault="008C5EC7" w:rsidP="00264B95">
            <w:r>
              <w:t>3</w:t>
            </w:r>
            <w:r w:rsidR="00264B95" w:rsidRPr="000F0E60">
              <w:t>+0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95" w:rsidRPr="000F0E60" w:rsidRDefault="008C5EC7" w:rsidP="00264B95">
            <w: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B95" w:rsidRPr="000F0E60" w:rsidRDefault="008C5EC7" w:rsidP="00264B95">
            <w:r>
              <w:t>5</w:t>
            </w:r>
          </w:p>
        </w:tc>
      </w:tr>
    </w:tbl>
    <w:p w:rsidR="00264B95" w:rsidRPr="000F0E60" w:rsidRDefault="00264B95" w:rsidP="00264B95"/>
    <w:tbl>
      <w:tblPr>
        <w:tblStyle w:val="TabloKlavuzu"/>
        <w:tblW w:w="0" w:type="auto"/>
        <w:tblLook w:val="01E0"/>
      </w:tblPr>
      <w:tblGrid>
        <w:gridCol w:w="2410"/>
        <w:gridCol w:w="6878"/>
      </w:tblGrid>
      <w:tr w:rsidR="000F0E60" w:rsidRPr="000F0E6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r w:rsidRPr="000F0E60">
              <w:t>Ön koşul Dersler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/>
        </w:tc>
      </w:tr>
    </w:tbl>
    <w:p w:rsidR="000F0E60" w:rsidRPr="000F0E60" w:rsidRDefault="000F0E60" w:rsidP="000F0E60">
      <w:pPr>
        <w:jc w:val="center"/>
      </w:pPr>
    </w:p>
    <w:tbl>
      <w:tblPr>
        <w:tblStyle w:val="TabloKlavuzu"/>
        <w:tblW w:w="0" w:type="auto"/>
        <w:tblLook w:val="01E0"/>
      </w:tblPr>
      <w:tblGrid>
        <w:gridCol w:w="2413"/>
        <w:gridCol w:w="6875"/>
      </w:tblGrid>
      <w:tr w:rsidR="000F0E60" w:rsidRPr="000F0E6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r w:rsidRPr="000F0E60">
              <w:t>Dersin Dili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r w:rsidRPr="000F0E60">
              <w:t>Türkçe</w:t>
            </w:r>
          </w:p>
        </w:tc>
      </w:tr>
      <w:tr w:rsidR="000F0E60" w:rsidRPr="000F0E6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r w:rsidRPr="000F0E60">
              <w:t>Dersin Türü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C8" w:rsidRPr="000F0E60" w:rsidRDefault="009603C8">
            <w:r>
              <w:t>Seçmeli</w:t>
            </w:r>
          </w:p>
        </w:tc>
      </w:tr>
      <w:tr w:rsidR="000F0E60" w:rsidRPr="000F0E60">
        <w:trPr>
          <w:trHeight w:val="22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r w:rsidRPr="000F0E60">
              <w:t>Dersin Koordinatörü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/>
        </w:tc>
      </w:tr>
      <w:tr w:rsidR="000F0E60" w:rsidRPr="000F0E60">
        <w:trPr>
          <w:trHeight w:val="31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r w:rsidRPr="000F0E60">
              <w:t xml:space="preserve">Dersi Veren 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/>
        </w:tc>
      </w:tr>
      <w:tr w:rsidR="000F0E60" w:rsidRPr="000F0E6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r w:rsidRPr="000F0E60">
              <w:t>Dersin Yardımcıları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/>
        </w:tc>
      </w:tr>
      <w:tr w:rsidR="000F0E60" w:rsidRPr="000F0E6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r w:rsidRPr="000F0E60">
              <w:t>Dersin Amacı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r w:rsidRPr="000F0E60">
              <w:t>Bu dersin genel amacı; kamu borçlarının tanımı, niteliği, özellikleri, çeşitleri, etkileri; borç yönetimi ve güncel kamu borçlanması sorunları hakkında öğrencileri bilgi sahibi yapmaktır.</w:t>
            </w:r>
          </w:p>
        </w:tc>
      </w:tr>
      <w:tr w:rsidR="000F0E60" w:rsidRPr="000F0E6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ind w:right="-108"/>
            </w:pPr>
            <w:r w:rsidRPr="000F0E60">
              <w:t xml:space="preserve">Dersin Öğrenme Çıktıları 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r w:rsidRPr="000F0E60">
              <w:rPr>
                <w:bCs/>
              </w:rPr>
              <w:t>Bu dersin sonunda öğrenci;</w:t>
            </w:r>
            <w:r w:rsidRPr="000F0E60">
              <w:t> </w:t>
            </w:r>
          </w:p>
          <w:p w:rsidR="000F0E60" w:rsidRPr="000F0E60" w:rsidRDefault="000F0E60">
            <w:r w:rsidRPr="000F0E60">
              <w:t xml:space="preserve">1. Devlet borçlarını tanımlayarak, niteliklerini, özelliklerini ve çeşitlerini açıklayabilecektir. </w:t>
            </w:r>
          </w:p>
          <w:p w:rsidR="000F0E60" w:rsidRPr="000F0E60" w:rsidRDefault="000F0E60">
            <w:r w:rsidRPr="000F0E60">
              <w:t xml:space="preserve">2. Özel ve kamu borçları arasındaki farkları açıklayabilecektir. </w:t>
            </w:r>
          </w:p>
          <w:p w:rsidR="000F0E60" w:rsidRPr="000F0E60" w:rsidRDefault="000F0E60">
            <w:r w:rsidRPr="000F0E60">
              <w:t xml:space="preserve">3. Kamu kesimi borçlanma gereği ve ülkelerin neden borçlandıkları hakkında bilgi sahibi olacaktır. </w:t>
            </w:r>
          </w:p>
          <w:p w:rsidR="000F0E60" w:rsidRPr="000F0E60" w:rsidRDefault="000F0E60">
            <w:r w:rsidRPr="000F0E60">
              <w:t>4. Borç yönetimi ve kamu borçlarının sona erdirilmesi yollarını bilecektir.</w:t>
            </w:r>
          </w:p>
          <w:p w:rsidR="000F0E60" w:rsidRPr="000F0E60" w:rsidRDefault="000F0E60">
            <w:pPr>
              <w:ind w:left="72"/>
            </w:pPr>
            <w:r w:rsidRPr="000F0E60">
              <w:t>5. Kamu borçlarının gelişmekte olan ve gelişmiş ülkelerle karşılaştırmalı olarak gelişimini ve etkilerini ülkemiz açısından değerlendirebilecektir.</w:t>
            </w:r>
          </w:p>
          <w:p w:rsidR="000F0E60" w:rsidRPr="000F0E60" w:rsidRDefault="000F0E60">
            <w:pPr>
              <w:ind w:left="72"/>
            </w:pPr>
            <w:r w:rsidRPr="000F0E60">
              <w:t xml:space="preserve">6. Güncel devlet borçlanma sorunlarını tartışabilecektir. </w:t>
            </w:r>
          </w:p>
          <w:p w:rsidR="000F0E60" w:rsidRPr="000F0E60" w:rsidRDefault="000F0E60">
            <w:pPr>
              <w:ind w:left="72"/>
            </w:pPr>
          </w:p>
        </w:tc>
      </w:tr>
      <w:tr w:rsidR="000F0E60" w:rsidRPr="000F0E6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r w:rsidRPr="000F0E60">
              <w:t>Dersin İçeriği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pStyle w:val="NormalWeb"/>
            </w:pPr>
            <w:r w:rsidRPr="000F0E60">
              <w:t xml:space="preserve">Bu ders kapsamında kamu gelirleri ve borçlanma, vergi ile borçlanma, devlet borçları ile özel borçlar arasındaki farklar; devletin borçlanma nedenleri; devlet borçlanmasının yasal dayanağı; devlet borçlanmasının sınırı; isteğe bağlı borçlar, zorunlu borçlar, kısa vadeli borçlar, uzun vadeli borçlar, iç borçlar, dış borçlar; uluslararası mali kuruluşlar konuları işlenecektir. Tasarruf sahiplerine sağlanan çıkarlar, tasarruf sahiplerine sağlanan garantiler, borçlanma enstrümanlarının ihracı ve satış yöntemleri, borç yönetimi, </w:t>
            </w:r>
            <w:proofErr w:type="gramStart"/>
            <w:r w:rsidRPr="000F0E60">
              <w:t>konsolidasyon</w:t>
            </w:r>
            <w:proofErr w:type="gramEnd"/>
            <w:r w:rsidRPr="000F0E60">
              <w:t xml:space="preserve">, </w:t>
            </w:r>
            <w:proofErr w:type="spellStart"/>
            <w:r w:rsidRPr="000F0E60">
              <w:t>konversiyon</w:t>
            </w:r>
            <w:proofErr w:type="spellEnd"/>
            <w:r w:rsidRPr="000F0E60">
              <w:t>, devlet borçlarının azalması ve sona ermesi, devlet borçlanmasının etkileri konuları bu ders kapsamında işlenecektir.</w:t>
            </w:r>
          </w:p>
        </w:tc>
      </w:tr>
    </w:tbl>
    <w:p w:rsidR="000F0E60" w:rsidRPr="000F0E60" w:rsidRDefault="000F0E60" w:rsidP="000F0E60"/>
    <w:tbl>
      <w:tblPr>
        <w:tblStyle w:val="TabloKlavuzu"/>
        <w:tblW w:w="0" w:type="auto"/>
        <w:tblLook w:val="01E0"/>
      </w:tblPr>
      <w:tblGrid>
        <w:gridCol w:w="1210"/>
        <w:gridCol w:w="8078"/>
      </w:tblGrid>
      <w:tr w:rsidR="000F0E60" w:rsidRPr="000F0E60">
        <w:trPr>
          <w:trHeight w:val="210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Haftalar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0" w:rsidRPr="000F0E60" w:rsidRDefault="000F0E60">
            <w:pPr>
              <w:jc w:val="center"/>
            </w:pPr>
            <w:r w:rsidRPr="000F0E60">
              <w:t>Konular</w:t>
            </w:r>
          </w:p>
        </w:tc>
      </w:tr>
      <w:tr w:rsidR="000F0E60" w:rsidRPr="000F0E60">
        <w:trPr>
          <w:trHeight w:val="243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1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0" w:rsidRPr="000F0E60" w:rsidRDefault="000F0E60">
            <w:r w:rsidRPr="000F0E60">
              <w:t>Kamu borçlarının tanımı, özellikleri, hukuki dayanağı ve çeşitleri</w:t>
            </w:r>
          </w:p>
        </w:tc>
      </w:tr>
      <w:tr w:rsidR="000F0E60" w:rsidRPr="000F0E60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2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0" w:rsidRPr="000F0E60" w:rsidRDefault="000F0E60">
            <w:r w:rsidRPr="000F0E60">
              <w:t xml:space="preserve">Kamu gelirleri ve borçlanma; vergi ile borçlanma; devlet borçları ile özel borçlar arasındaki farklar </w:t>
            </w:r>
          </w:p>
        </w:tc>
      </w:tr>
      <w:tr w:rsidR="000F0E60" w:rsidRPr="000F0E60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3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0" w:rsidRPr="000F0E60" w:rsidRDefault="000F0E60">
            <w:pPr>
              <w:pStyle w:val="NormalWeb"/>
            </w:pPr>
            <w:r w:rsidRPr="000F0E60">
              <w:t>Kamu kesimi borçlanma gereği ve ülkelerin borçlanma nedenleri</w:t>
            </w:r>
          </w:p>
        </w:tc>
      </w:tr>
      <w:tr w:rsidR="000F0E60" w:rsidRPr="000F0E60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4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0" w:rsidRPr="000F0E60" w:rsidRDefault="000F0E60">
            <w:r w:rsidRPr="000F0E60">
              <w:t xml:space="preserve">Kamu borçlarının </w:t>
            </w:r>
            <w:proofErr w:type="gramStart"/>
            <w:r w:rsidRPr="000F0E60">
              <w:t>sınıflandırılması : iç</w:t>
            </w:r>
            <w:proofErr w:type="gramEnd"/>
            <w:r w:rsidRPr="000F0E60">
              <w:t xml:space="preserve"> borç, dış borç, kısa ve uzun vadeli borçlar, cebri ve ihtiyari borçlar </w:t>
            </w:r>
          </w:p>
        </w:tc>
      </w:tr>
      <w:tr w:rsidR="000F0E60" w:rsidRPr="000F0E60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5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0" w:rsidRPr="000F0E60" w:rsidRDefault="000F0E60">
            <w:pPr>
              <w:jc w:val="both"/>
            </w:pPr>
            <w:r w:rsidRPr="000F0E60">
              <w:t>Uluslar arası mali kuruluşlar</w:t>
            </w:r>
          </w:p>
        </w:tc>
      </w:tr>
      <w:tr w:rsidR="000F0E60" w:rsidRPr="000F0E60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lastRenderedPageBreak/>
              <w:t>6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0" w:rsidRPr="000F0E60" w:rsidRDefault="000F0E60">
            <w:pPr>
              <w:jc w:val="both"/>
            </w:pPr>
            <w:r w:rsidRPr="000F0E60">
              <w:t>Uluslararası finansal piyasalar</w:t>
            </w:r>
          </w:p>
        </w:tc>
      </w:tr>
      <w:tr w:rsidR="000F0E60" w:rsidRPr="000F0E60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7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0" w:rsidRPr="000F0E60" w:rsidRDefault="000F0E60">
            <w:proofErr w:type="spellStart"/>
            <w:r w:rsidRPr="000F0E60">
              <w:t>Arasınav</w:t>
            </w:r>
            <w:proofErr w:type="spellEnd"/>
          </w:p>
        </w:tc>
      </w:tr>
      <w:tr w:rsidR="000F0E60" w:rsidRPr="000F0E60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8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0" w:rsidRPr="000F0E60" w:rsidRDefault="000F0E60">
            <w:r w:rsidRPr="000F0E60">
              <w:t xml:space="preserve">Türkiye’de iç borçlanma uygulaması </w:t>
            </w:r>
          </w:p>
        </w:tc>
      </w:tr>
      <w:tr w:rsidR="000F0E60" w:rsidRPr="000F0E60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9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0" w:rsidRPr="000F0E60" w:rsidRDefault="000F0E60">
            <w:pPr>
              <w:jc w:val="both"/>
            </w:pPr>
            <w:r w:rsidRPr="000F0E60">
              <w:t xml:space="preserve">Kamu borçlarının </w:t>
            </w:r>
            <w:proofErr w:type="gramStart"/>
            <w:r w:rsidRPr="000F0E60">
              <w:t>gelişimi : Seçilmiş</w:t>
            </w:r>
            <w:proofErr w:type="gramEnd"/>
            <w:r w:rsidRPr="000F0E60">
              <w:t xml:space="preserve"> bazı ülkeler ve Türkiye</w:t>
            </w:r>
          </w:p>
        </w:tc>
      </w:tr>
      <w:tr w:rsidR="000F0E60" w:rsidRPr="000F0E60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10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0" w:rsidRPr="000F0E60" w:rsidRDefault="000F0E60">
            <w:pPr>
              <w:jc w:val="both"/>
            </w:pPr>
            <w:r w:rsidRPr="000F0E60">
              <w:t>Kamu borçlarının ekonomik yaşamdaki yeri, önemi ve etkileri</w:t>
            </w:r>
          </w:p>
        </w:tc>
      </w:tr>
      <w:tr w:rsidR="000F0E60" w:rsidRPr="000F0E60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11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0" w:rsidRPr="000F0E60" w:rsidRDefault="000F0E60">
            <w:pPr>
              <w:jc w:val="both"/>
            </w:pPr>
            <w:r w:rsidRPr="000F0E60">
              <w:t>Kamu borçlarının ekonomik, sosyal ve siyasi etkileri</w:t>
            </w:r>
          </w:p>
        </w:tc>
      </w:tr>
      <w:tr w:rsidR="000F0E60" w:rsidRPr="000F0E60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12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0" w:rsidRPr="000F0E60" w:rsidRDefault="000F0E60">
            <w:r w:rsidRPr="000F0E60">
              <w:t>Borç yükü</w:t>
            </w:r>
          </w:p>
        </w:tc>
      </w:tr>
      <w:tr w:rsidR="000F0E60" w:rsidRPr="000F0E60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13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0" w:rsidRPr="000F0E60" w:rsidRDefault="000F0E60">
            <w:r w:rsidRPr="000F0E60">
              <w:t>Borç yönetimi ve olağanüstü borç yönetimi işlemleri</w:t>
            </w:r>
          </w:p>
        </w:tc>
      </w:tr>
      <w:tr w:rsidR="000F0E60" w:rsidRPr="000F0E60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14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0" w:rsidRPr="000F0E60" w:rsidRDefault="000F0E60">
            <w:pPr>
              <w:pStyle w:val="NormalWeb"/>
            </w:pPr>
            <w:r w:rsidRPr="000F0E60">
              <w:t>Türkiye açısından kamu borçlarının azaltılması ve sona erdirilmesi tartışmaları</w:t>
            </w:r>
          </w:p>
        </w:tc>
      </w:tr>
    </w:tbl>
    <w:p w:rsidR="000F0E60" w:rsidRPr="000F0E60" w:rsidRDefault="000F0E60" w:rsidP="000F0E60"/>
    <w:tbl>
      <w:tblPr>
        <w:tblStyle w:val="TabloKlavuzu"/>
        <w:tblW w:w="0" w:type="auto"/>
        <w:tblLook w:val="01E0"/>
      </w:tblPr>
      <w:tblGrid>
        <w:gridCol w:w="9288"/>
      </w:tblGrid>
      <w:tr w:rsidR="000F0E60" w:rsidRPr="000F0E60">
        <w:trPr>
          <w:trHeight w:val="300"/>
        </w:trPr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rPr>
                <w:bCs/>
              </w:rPr>
              <w:t>Genel Yeterlilikler</w:t>
            </w:r>
          </w:p>
        </w:tc>
      </w:tr>
      <w:tr w:rsidR="000F0E60" w:rsidRPr="000F0E60">
        <w:trPr>
          <w:trHeight w:val="714"/>
        </w:trPr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ind w:left="72"/>
            </w:pPr>
            <w:r w:rsidRPr="000F0E60">
              <w:t xml:space="preserve">Devlet borçlarını tanımlayarak, niteliklerini, özelliklerini ve çeşitlerini açıklayabilme </w:t>
            </w:r>
          </w:p>
          <w:p w:rsidR="000F0E60" w:rsidRPr="000F0E60" w:rsidRDefault="000F0E60">
            <w:pPr>
              <w:ind w:left="72"/>
            </w:pPr>
            <w:r w:rsidRPr="000F0E60">
              <w:t>Kamu gelirleri ve borçlanma; vergi ile borçlanma; devlet borçları ile özel borçlar arasındaki farkları açıklayabilme</w:t>
            </w:r>
          </w:p>
          <w:p w:rsidR="000F0E60" w:rsidRPr="000F0E60" w:rsidRDefault="000F0E60">
            <w:pPr>
              <w:ind w:left="72"/>
            </w:pPr>
            <w:r w:rsidRPr="000F0E60">
              <w:t xml:space="preserve">Kamu kesimi borçlanma gereği ve ülkelerin neden borçlandıkları hakkında bilgi sahibi olma </w:t>
            </w:r>
          </w:p>
          <w:p w:rsidR="000F0E60" w:rsidRPr="000F0E60" w:rsidRDefault="000F0E60">
            <w:r w:rsidRPr="000F0E60">
              <w:t xml:space="preserve"> Borç yönetimi ve kamu borçlarının sona erdirilmesi yollarını bilme</w:t>
            </w:r>
          </w:p>
          <w:p w:rsidR="000F0E60" w:rsidRPr="000F0E60" w:rsidRDefault="000F0E60">
            <w:r w:rsidRPr="000F0E60">
              <w:t xml:space="preserve"> Kamu borçlarının gelişmekte olan ve gelişmiş ülkelerle karşılaştırmalı olarak gelişimini ve etkilerini ülkemiz açısından değerlendirebilme</w:t>
            </w:r>
          </w:p>
          <w:p w:rsidR="000F0E60" w:rsidRPr="000F0E60" w:rsidRDefault="000F0E60">
            <w:r w:rsidRPr="000F0E60">
              <w:t xml:space="preserve"> Güncel devlet borçlanma sorunlarını tartışabilme</w:t>
            </w:r>
          </w:p>
        </w:tc>
      </w:tr>
    </w:tbl>
    <w:p w:rsidR="000F0E60" w:rsidRPr="000F0E60" w:rsidRDefault="000F0E60" w:rsidP="000F0E60"/>
    <w:tbl>
      <w:tblPr>
        <w:tblStyle w:val="TabloKlavuzu"/>
        <w:tblW w:w="0" w:type="auto"/>
        <w:tblLook w:val="01E0"/>
      </w:tblPr>
      <w:tblGrid>
        <w:gridCol w:w="9288"/>
      </w:tblGrid>
      <w:tr w:rsidR="000F0E60" w:rsidRPr="000F0E60">
        <w:trPr>
          <w:trHeight w:val="300"/>
        </w:trPr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Kaynaklar</w:t>
            </w:r>
          </w:p>
        </w:tc>
      </w:tr>
      <w:tr w:rsidR="000F0E60" w:rsidRPr="000F0E60">
        <w:trPr>
          <w:trHeight w:val="930"/>
        </w:trPr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pStyle w:val="NormalWeb"/>
              <w:spacing w:before="120" w:beforeAutospacing="0" w:after="0" w:afterAutospacing="0"/>
            </w:pPr>
            <w:proofErr w:type="spellStart"/>
            <w:r w:rsidRPr="000F0E60">
              <w:t>Açba</w:t>
            </w:r>
            <w:proofErr w:type="spellEnd"/>
            <w:r>
              <w:t xml:space="preserve">, S.(1995), </w:t>
            </w:r>
            <w:r w:rsidRPr="000F0E60">
              <w:t xml:space="preserve">Devlet Borçlanması, </w:t>
            </w:r>
            <w:r>
              <w:t>Üçüncü Baskı, Afyon</w:t>
            </w:r>
            <w:r w:rsidRPr="000F0E60">
              <w:t>.</w:t>
            </w:r>
          </w:p>
          <w:p w:rsidR="000F0E60" w:rsidRPr="000F0E60" w:rsidRDefault="000F0E60">
            <w:pPr>
              <w:pStyle w:val="NormalWeb"/>
              <w:spacing w:before="120" w:beforeAutospacing="0" w:after="0" w:afterAutospacing="0"/>
            </w:pPr>
            <w:r>
              <w:t>İNCE, M.(2001)</w:t>
            </w:r>
            <w:r w:rsidRPr="000F0E60">
              <w:t xml:space="preserve">, Devlet Borçları ve Türkiye, 6. </w:t>
            </w:r>
            <w:proofErr w:type="gramStart"/>
            <w:r>
              <w:t>Baskı,Gazi</w:t>
            </w:r>
            <w:proofErr w:type="gramEnd"/>
            <w:r>
              <w:t xml:space="preserve"> </w:t>
            </w:r>
            <w:proofErr w:type="spellStart"/>
            <w:r>
              <w:t>Kitabevi</w:t>
            </w:r>
            <w:proofErr w:type="spellEnd"/>
            <w:r>
              <w:t>, Ankara</w:t>
            </w:r>
            <w:r w:rsidRPr="000F0E60">
              <w:t>.</w:t>
            </w:r>
          </w:p>
          <w:p w:rsidR="000F0E60" w:rsidRPr="000F0E60" w:rsidRDefault="000F0E60">
            <w:pPr>
              <w:pStyle w:val="NormalWeb"/>
              <w:spacing w:before="120" w:beforeAutospacing="0" w:after="0" w:afterAutospacing="0"/>
            </w:pPr>
            <w:r>
              <w:t>YAŞA, M. (1981), Devlet Borçları, 3. Baskı, İstanbul</w:t>
            </w:r>
            <w:r w:rsidRPr="000F0E60">
              <w:t>.</w:t>
            </w:r>
          </w:p>
          <w:p w:rsidR="000F0E60" w:rsidRPr="000F0E60" w:rsidRDefault="000F0E60">
            <w:pPr>
              <w:pStyle w:val="NormalWeb"/>
              <w:spacing w:before="120" w:beforeAutospacing="0" w:after="0" w:afterAutospacing="0"/>
            </w:pPr>
            <w:r>
              <w:t xml:space="preserve">EKER, A.(2000), </w:t>
            </w:r>
            <w:r w:rsidRPr="000F0E60">
              <w:rPr>
                <w:rStyle w:val="Gl"/>
                <w:b w:val="0"/>
              </w:rPr>
              <w:t>Devlet Borçları,</w:t>
            </w:r>
            <w:r w:rsidRPr="000F0E60">
              <w:t xml:space="preserve"> MERİÇ, Metin, </w:t>
            </w:r>
            <w:r>
              <w:t>İzmir</w:t>
            </w:r>
            <w:r w:rsidRPr="000F0E60">
              <w:t>.</w:t>
            </w:r>
          </w:p>
          <w:p w:rsidR="000F0E60" w:rsidRPr="000F0E60" w:rsidRDefault="000F0E60">
            <w:pPr>
              <w:pStyle w:val="NormalWeb"/>
              <w:spacing w:before="120" w:beforeAutospacing="0" w:after="0" w:afterAutospacing="0"/>
            </w:pPr>
            <w:r>
              <w:t xml:space="preserve">EROL, A.(1992), </w:t>
            </w:r>
            <w:r w:rsidRPr="000F0E60">
              <w:t>Ekonomik Etkileri Açısından Devlet Borçları (1981-1990),</w:t>
            </w:r>
            <w:r>
              <w:t xml:space="preserve"> (</w:t>
            </w:r>
            <w:proofErr w:type="gramStart"/>
            <w:r>
              <w:t>MGB.APK</w:t>
            </w:r>
            <w:proofErr w:type="gramEnd"/>
            <w:r>
              <w:t>. Yayını</w:t>
            </w:r>
            <w:proofErr w:type="gramStart"/>
            <w:r>
              <w:t>)</w:t>
            </w:r>
            <w:proofErr w:type="gramEnd"/>
            <w:r>
              <w:t>, Ankara</w:t>
            </w:r>
            <w:r w:rsidRPr="000F0E60">
              <w:t>.</w:t>
            </w:r>
          </w:p>
          <w:p w:rsidR="000F0E60" w:rsidRPr="000F0E60" w:rsidRDefault="000F0E60">
            <w:pPr>
              <w:pStyle w:val="NormalWeb"/>
              <w:spacing w:before="120" w:beforeAutospacing="0" w:after="0" w:afterAutospacing="0"/>
            </w:pPr>
            <w:r>
              <w:t xml:space="preserve">BAĞCI, H.(2001), </w:t>
            </w:r>
            <w:r w:rsidRPr="000F0E60">
              <w:t>Kamu Borçları Yönetimi ve Türkiye İçin Bir Değerlendirme, (Sermaye Piyasası Ku</w:t>
            </w:r>
            <w:r>
              <w:t>rulu Yayın No: 135), Ankara</w:t>
            </w:r>
            <w:r w:rsidRPr="000F0E60">
              <w:t>.</w:t>
            </w:r>
          </w:p>
          <w:p w:rsidR="000F0E60" w:rsidRPr="000F0E60" w:rsidRDefault="000F0E60">
            <w:pPr>
              <w:pStyle w:val="NormalWeb"/>
              <w:spacing w:before="120" w:beforeAutospacing="0" w:after="0" w:afterAutospacing="0"/>
            </w:pPr>
            <w:r>
              <w:t xml:space="preserve">YENİAY, H.(1936), </w:t>
            </w:r>
            <w:r w:rsidRPr="000F0E60">
              <w:t xml:space="preserve">Osmanlı Borçlar Tarihi, </w:t>
            </w:r>
            <w:r>
              <w:t>Ankara</w:t>
            </w:r>
            <w:r w:rsidRPr="000F0E60">
              <w:t>.</w:t>
            </w:r>
          </w:p>
          <w:p w:rsidR="000F0E60" w:rsidRPr="000F0E60" w:rsidRDefault="000F0E60">
            <w:pPr>
              <w:pStyle w:val="NormalWeb"/>
              <w:spacing w:before="120" w:beforeAutospacing="0" w:after="0" w:afterAutospacing="0"/>
            </w:pPr>
            <w:proofErr w:type="spellStart"/>
            <w:r>
              <w:t>Özbilen</w:t>
            </w:r>
            <w:proofErr w:type="spellEnd"/>
            <w:r>
              <w:t xml:space="preserve">, Ş. (1998), </w:t>
            </w:r>
            <w:r w:rsidRPr="000F0E60">
              <w:t xml:space="preserve">Türkiye’de Kamu İç Borçlanması ve Ekonomik Etkileri, </w:t>
            </w:r>
            <w:proofErr w:type="spellStart"/>
            <w:r>
              <w:t>Atila</w:t>
            </w:r>
            <w:proofErr w:type="spellEnd"/>
            <w:r>
              <w:t xml:space="preserve"> </w:t>
            </w:r>
            <w:proofErr w:type="spellStart"/>
            <w:r>
              <w:t>Kitabevi</w:t>
            </w:r>
            <w:proofErr w:type="spellEnd"/>
            <w:r>
              <w:t>, Ankara</w:t>
            </w:r>
            <w:r w:rsidRPr="000F0E60">
              <w:t>.</w:t>
            </w:r>
          </w:p>
        </w:tc>
      </w:tr>
    </w:tbl>
    <w:p w:rsidR="000F0E60" w:rsidRPr="000F0E60" w:rsidRDefault="000F0E60" w:rsidP="000F0E60"/>
    <w:tbl>
      <w:tblPr>
        <w:tblStyle w:val="TabloKlavuzu"/>
        <w:tblW w:w="0" w:type="auto"/>
        <w:tblLook w:val="01E0"/>
      </w:tblPr>
      <w:tblGrid>
        <w:gridCol w:w="9288"/>
      </w:tblGrid>
      <w:tr w:rsidR="000F0E60" w:rsidRPr="000F0E60">
        <w:trPr>
          <w:trHeight w:val="300"/>
        </w:trPr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0F0E60">
            <w:pPr>
              <w:jc w:val="center"/>
            </w:pPr>
            <w:r w:rsidRPr="000F0E60">
              <w:t>Değerlendirme Sistemi</w:t>
            </w:r>
          </w:p>
        </w:tc>
      </w:tr>
      <w:tr w:rsidR="000F0E60" w:rsidRPr="000F0E60">
        <w:trPr>
          <w:trHeight w:val="930"/>
        </w:trPr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0" w:rsidRPr="000F0E60" w:rsidRDefault="00512572">
            <w:pPr>
              <w:rPr>
                <w:rStyle w:val="Gl"/>
                <w:b w:val="0"/>
              </w:rPr>
            </w:pPr>
            <w:proofErr w:type="spellStart"/>
            <w:r>
              <w:rPr>
                <w:rStyle w:val="Gl"/>
                <w:b w:val="0"/>
              </w:rPr>
              <w:t>Arasınav</w:t>
            </w:r>
            <w:proofErr w:type="spellEnd"/>
            <w:r>
              <w:rPr>
                <w:rStyle w:val="Gl"/>
                <w:b w:val="0"/>
              </w:rPr>
              <w:t xml:space="preserve">: </w:t>
            </w:r>
            <w:r w:rsidR="000F0E60" w:rsidRPr="000F0E60">
              <w:rPr>
                <w:rStyle w:val="Gl"/>
                <w:b w:val="0"/>
              </w:rPr>
              <w:t xml:space="preserve"> </w:t>
            </w:r>
            <w:r>
              <w:rPr>
                <w:rStyle w:val="Gl"/>
                <w:b w:val="0"/>
              </w:rPr>
              <w:t>%40</w:t>
            </w:r>
            <w:r w:rsidR="000F0E60" w:rsidRPr="000F0E60">
              <w:rPr>
                <w:rStyle w:val="Gl"/>
                <w:b w:val="0"/>
              </w:rPr>
              <w:t xml:space="preserve">  </w:t>
            </w:r>
            <w:r w:rsidR="000F0E60" w:rsidRPr="000F0E60">
              <w:br/>
            </w:r>
            <w:r w:rsidR="000F0E60" w:rsidRPr="000F0E60">
              <w:rPr>
                <w:rStyle w:val="Gl"/>
                <w:b w:val="0"/>
              </w:rPr>
              <w:t xml:space="preserve">Final:      </w:t>
            </w:r>
            <w:r>
              <w:rPr>
                <w:rStyle w:val="Gl"/>
                <w:b w:val="0"/>
              </w:rPr>
              <w:t>%60</w:t>
            </w:r>
          </w:p>
          <w:p w:rsidR="000F0E60" w:rsidRPr="000F0E60" w:rsidRDefault="000F0E60">
            <w:pPr>
              <w:rPr>
                <w:rStyle w:val="Gl"/>
                <w:b w:val="0"/>
              </w:rPr>
            </w:pPr>
            <w:r w:rsidRPr="000F0E60">
              <w:rPr>
                <w:rStyle w:val="Gl"/>
                <w:b w:val="0"/>
              </w:rPr>
              <w:t>Projeler:</w:t>
            </w:r>
          </w:p>
          <w:p w:rsidR="000F0E60" w:rsidRPr="000F0E60" w:rsidRDefault="000F0E60">
            <w:r w:rsidRPr="000F0E60">
              <w:rPr>
                <w:rStyle w:val="Gl"/>
                <w:b w:val="0"/>
              </w:rPr>
              <w:t xml:space="preserve">Ödevler:       </w:t>
            </w:r>
            <w:r w:rsidRPr="000F0E60">
              <w:t xml:space="preserve"> </w:t>
            </w:r>
          </w:p>
        </w:tc>
      </w:tr>
    </w:tbl>
    <w:p w:rsidR="006C4DF1" w:rsidRDefault="006C4DF1"/>
    <w:p w:rsidR="00F35AE3" w:rsidRDefault="00F35AE3"/>
    <w:p w:rsidR="00F35AE3" w:rsidRDefault="00F35AE3"/>
    <w:p w:rsidR="00F35AE3" w:rsidRDefault="00F35AE3"/>
    <w:p w:rsidR="00F35AE3" w:rsidRDefault="00F35AE3"/>
    <w:p w:rsidR="00F35AE3" w:rsidRDefault="00F35AE3"/>
    <w:p w:rsidR="00F35AE3" w:rsidRDefault="00F35AE3"/>
    <w:p w:rsidR="00F35AE3" w:rsidRDefault="00F35AE3"/>
    <w:tbl>
      <w:tblPr>
        <w:tblW w:w="919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30"/>
        <w:gridCol w:w="2880"/>
        <w:gridCol w:w="3580"/>
      </w:tblGrid>
      <w:tr w:rsidR="00A65303" w:rsidTr="00A65303">
        <w:trPr>
          <w:trHeight w:val="299"/>
          <w:tblCellSpacing w:w="0" w:type="dxa"/>
        </w:trPr>
        <w:tc>
          <w:tcPr>
            <w:tcW w:w="9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Ders No </w:t>
            </w:r>
            <w:r>
              <w:rPr>
                <w:b/>
                <w:sz w:val="22"/>
              </w:rPr>
              <w:tab/>
            </w:r>
            <w:r>
              <w:rPr>
                <w:b/>
                <w:sz w:val="22"/>
              </w:rPr>
              <w:tab/>
              <w:t>:</w:t>
            </w:r>
            <w:r>
              <w:rPr>
                <w:sz w:val="22"/>
              </w:rPr>
              <w:t xml:space="preserve"> </w:t>
            </w:r>
          </w:p>
          <w:p w:rsidR="00A65303" w:rsidRDefault="00A6530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Ders Adı</w:t>
            </w:r>
            <w:r>
              <w:rPr>
                <w:b/>
                <w:sz w:val="22"/>
              </w:rPr>
              <w:tab/>
            </w:r>
            <w:r>
              <w:rPr>
                <w:b/>
                <w:sz w:val="22"/>
              </w:rPr>
              <w:tab/>
              <w:t>:</w:t>
            </w:r>
            <w:r>
              <w:rPr>
                <w:sz w:val="22"/>
              </w:rPr>
              <w:t xml:space="preserve"> Devlet Borçları</w:t>
            </w:r>
          </w:p>
          <w:p w:rsidR="00A65303" w:rsidRDefault="00A6530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Öğretim Üyesi</w:t>
            </w:r>
            <w:r>
              <w:rPr>
                <w:b/>
                <w:sz w:val="22"/>
              </w:rPr>
              <w:tab/>
            </w:r>
            <w:r>
              <w:rPr>
                <w:b/>
                <w:sz w:val="22"/>
              </w:rPr>
              <w:tab/>
              <w:t>:</w:t>
            </w:r>
            <w:r>
              <w:rPr>
                <w:sz w:val="22"/>
              </w:rPr>
              <w:t xml:space="preserve"> </w:t>
            </w:r>
          </w:p>
          <w:p w:rsidR="00A65303" w:rsidRDefault="00A65303">
            <w:pPr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Teori / Pratik / Kredi</w:t>
            </w:r>
            <w:r>
              <w:rPr>
                <w:b/>
                <w:color w:val="000000"/>
                <w:sz w:val="22"/>
              </w:rPr>
              <w:tab/>
              <w:t>:</w:t>
            </w:r>
            <w:r>
              <w:rPr>
                <w:color w:val="000000"/>
                <w:sz w:val="22"/>
              </w:rPr>
              <w:t xml:space="preserve"> 3/ 0/ 3</w:t>
            </w:r>
          </w:p>
        </w:tc>
      </w:tr>
      <w:tr w:rsidR="00A65303" w:rsidTr="00A65303">
        <w:trPr>
          <w:trHeight w:val="128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Öğrenme Etkinliği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Tahmin Edilen Süre (saat)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Değerlendirme</w:t>
            </w:r>
          </w:p>
        </w:tc>
      </w:tr>
      <w:tr w:rsidR="00A65303" w:rsidTr="00A65303">
        <w:trPr>
          <w:trHeight w:val="128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>Teorik ders (14 Hafta)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3x 14 = 42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>Derse Katılım</w:t>
            </w:r>
          </w:p>
        </w:tc>
      </w:tr>
      <w:tr w:rsidR="00A65303" w:rsidTr="00A65303">
        <w:trPr>
          <w:trHeight w:val="190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>Rehberli problem çözme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1x14=14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>Aktif Katılım</w:t>
            </w:r>
          </w:p>
        </w:tc>
      </w:tr>
      <w:tr w:rsidR="00A65303" w:rsidTr="00A65303">
        <w:trPr>
          <w:trHeight w:val="188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>Bireysel çalışma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x 14 = 28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A65303" w:rsidTr="00A65303">
        <w:trPr>
          <w:trHeight w:val="448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>Haftalık ödev problemlerinin çözülmesi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1x14=14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 xml:space="preserve">Dersin asistanları ile tartışma, </w:t>
            </w:r>
          </w:p>
          <w:p w:rsidR="00A65303" w:rsidRDefault="00A65303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>yazılı</w:t>
            </w:r>
            <w:proofErr w:type="gramEnd"/>
            <w:r>
              <w:rPr>
                <w:sz w:val="22"/>
              </w:rPr>
              <w:t xml:space="preserve"> rapor teslimi</w:t>
            </w:r>
          </w:p>
        </w:tc>
      </w:tr>
      <w:tr w:rsidR="00A65303" w:rsidTr="00A65303">
        <w:trPr>
          <w:trHeight w:val="80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>Dönem Projesi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Yok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>Dersin asistanları ile tartışma, yazılı rapor teslimi</w:t>
            </w:r>
          </w:p>
        </w:tc>
      </w:tr>
      <w:tr w:rsidR="00A65303" w:rsidTr="00A65303">
        <w:trPr>
          <w:trHeight w:val="242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>Ara Sınav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 xml:space="preserve">Sınav için 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>: 1</w:t>
            </w:r>
          </w:p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 xml:space="preserve">Bireysel çalışma </w:t>
            </w:r>
            <w:r>
              <w:rPr>
                <w:sz w:val="22"/>
              </w:rPr>
              <w:tab/>
              <w:t>: 20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>Açık/Kapalı kitap, yazılı sınav</w:t>
            </w:r>
          </w:p>
        </w:tc>
      </w:tr>
      <w:tr w:rsidR="00A65303" w:rsidTr="00A65303">
        <w:trPr>
          <w:trHeight w:val="416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>Yarıyıl Sonu Sınavı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 xml:space="preserve">Sınav için 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>: 1</w:t>
            </w:r>
          </w:p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 xml:space="preserve">Bireysel çalışma </w:t>
            </w:r>
            <w:r>
              <w:rPr>
                <w:sz w:val="22"/>
              </w:rPr>
              <w:tab/>
              <w:t>: 20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>Açık/Kapalı kitap, yazılı sınav</w:t>
            </w:r>
          </w:p>
        </w:tc>
      </w:tr>
      <w:tr w:rsidR="00A65303" w:rsidTr="00A65303">
        <w:trPr>
          <w:trHeight w:val="80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Quiz</w:t>
            </w:r>
            <w:proofErr w:type="spellEnd"/>
            <w:r>
              <w:rPr>
                <w:sz w:val="22"/>
              </w:rPr>
              <w:t xml:space="preserve"> (4 adet)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Yok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>Açık/Kapalı kitap, yazılı sınav</w:t>
            </w:r>
          </w:p>
        </w:tc>
      </w:tr>
      <w:tr w:rsidR="00A65303" w:rsidTr="00A65303">
        <w:trPr>
          <w:trHeight w:val="80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>Araştırma (internet/küt.)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 xml:space="preserve"> Bireysel çalışma</w:t>
            </w:r>
            <w:r>
              <w:rPr>
                <w:sz w:val="22"/>
              </w:rPr>
              <w:tab/>
              <w:t>: 10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 xml:space="preserve"> Farklı kaynaklardan tarama</w:t>
            </w:r>
          </w:p>
        </w:tc>
      </w:tr>
      <w:tr w:rsidR="00A65303" w:rsidTr="00A65303">
        <w:trPr>
          <w:trHeight w:val="80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>Diğer</w:t>
            </w:r>
            <w:proofErr w:type="gramStart"/>
            <w:r>
              <w:rPr>
                <w:sz w:val="22"/>
              </w:rPr>
              <w:t>(</w:t>
            </w:r>
            <w:proofErr w:type="gramEnd"/>
            <w:r>
              <w:rPr>
                <w:sz w:val="22"/>
              </w:rPr>
              <w:t xml:space="preserve"> . . . . . . . . . . . . . . . 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303" w:rsidRDefault="00A65303">
            <w:pPr>
              <w:rPr>
                <w:sz w:val="22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303" w:rsidRDefault="00A65303">
            <w:pPr>
              <w:rPr>
                <w:sz w:val="22"/>
              </w:rPr>
            </w:pPr>
          </w:p>
        </w:tc>
      </w:tr>
      <w:tr w:rsidR="00A65303" w:rsidTr="00A65303">
        <w:trPr>
          <w:trHeight w:val="80"/>
          <w:tblCellSpacing w:w="0" w:type="dxa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rPr>
                <w:sz w:val="22"/>
              </w:rPr>
            </w:pPr>
            <w:r>
              <w:rPr>
                <w:sz w:val="22"/>
              </w:rPr>
              <w:t xml:space="preserve">Toplam Ders Yükü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303" w:rsidRDefault="00A653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303" w:rsidRDefault="00A65303">
            <w:pPr>
              <w:rPr>
                <w:sz w:val="22"/>
              </w:rPr>
            </w:pPr>
          </w:p>
        </w:tc>
      </w:tr>
    </w:tbl>
    <w:p w:rsidR="00A65303" w:rsidRDefault="00A65303" w:rsidP="00A65303">
      <w:pPr>
        <w:spacing w:line="360" w:lineRule="auto"/>
        <w:ind w:firstLine="708"/>
      </w:pPr>
      <w:r>
        <w:tab/>
      </w:r>
    </w:p>
    <w:p w:rsidR="00A65303" w:rsidRDefault="00A65303" w:rsidP="00A65303">
      <w:pPr>
        <w:spacing w:line="360" w:lineRule="auto"/>
        <w:ind w:firstLine="708"/>
      </w:pPr>
      <w:r>
        <w:t>150/30=5</w:t>
      </w:r>
    </w:p>
    <w:p w:rsidR="00F35AE3" w:rsidRPr="000F0E60" w:rsidRDefault="00F35AE3"/>
    <w:sectPr w:rsidR="00F35AE3" w:rsidRPr="000F0E60" w:rsidSect="00A921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0F0E60"/>
    <w:rsid w:val="000F0E60"/>
    <w:rsid w:val="00206A49"/>
    <w:rsid w:val="00264B95"/>
    <w:rsid w:val="00512572"/>
    <w:rsid w:val="005C5373"/>
    <w:rsid w:val="006C4DF1"/>
    <w:rsid w:val="0070338D"/>
    <w:rsid w:val="00715068"/>
    <w:rsid w:val="0080575B"/>
    <w:rsid w:val="008872B2"/>
    <w:rsid w:val="008C5EC7"/>
    <w:rsid w:val="009603C8"/>
    <w:rsid w:val="00A65303"/>
    <w:rsid w:val="00A92157"/>
    <w:rsid w:val="00F16AFE"/>
    <w:rsid w:val="00F3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0E6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0F0E60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0F0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0F0E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zerifeyıldırım</dc:creator>
  <cp:lastModifiedBy>ossetian</cp:lastModifiedBy>
  <cp:revision>3</cp:revision>
  <cp:lastPrinted>2013-03-26T13:56:00Z</cp:lastPrinted>
  <dcterms:created xsi:type="dcterms:W3CDTF">2013-03-26T13:57:00Z</dcterms:created>
  <dcterms:modified xsi:type="dcterms:W3CDTF">2013-04-02T12:16:00Z</dcterms:modified>
</cp:coreProperties>
</file>